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48" w:rsidRPr="00495F01" w:rsidRDefault="00251B48" w:rsidP="00251B4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5F0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Обеспеченность техническими средствами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учебных кабинетов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19"/>
      </w:tblGrid>
      <w:tr w:rsidR="00251B48" w:rsidRPr="00251B48" w:rsidTr="006342F0">
        <w:tc>
          <w:tcPr>
            <w:tcW w:w="3652" w:type="dxa"/>
          </w:tcPr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кабинета</w:t>
            </w:r>
          </w:p>
        </w:tc>
        <w:tc>
          <w:tcPr>
            <w:tcW w:w="5919" w:type="dxa"/>
          </w:tcPr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техническими средствами</w:t>
            </w:r>
          </w:p>
        </w:tc>
      </w:tr>
      <w:tr w:rsidR="00251B48" w:rsidRPr="00251B48" w:rsidTr="006342F0">
        <w:tc>
          <w:tcPr>
            <w:tcW w:w="3652" w:type="dxa"/>
          </w:tcPr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начальных классов</w:t>
            </w:r>
          </w:p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(№27</w:t>
            </w:r>
            <w:proofErr w:type="gramStart"/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919" w:type="dxa"/>
          </w:tcPr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моноблок –1</w:t>
            </w:r>
          </w:p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проектор - 1</w:t>
            </w:r>
          </w:p>
        </w:tc>
      </w:tr>
      <w:tr w:rsidR="00251B48" w:rsidRPr="00251B48" w:rsidTr="006342F0">
        <w:tc>
          <w:tcPr>
            <w:tcW w:w="3652" w:type="dxa"/>
          </w:tcPr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начальных классов</w:t>
            </w:r>
          </w:p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(№28</w:t>
            </w:r>
            <w:proofErr w:type="gramStart"/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919" w:type="dxa"/>
          </w:tcPr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– 1</w:t>
            </w:r>
          </w:p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B48" w:rsidRPr="00251B48" w:rsidTr="006342F0">
        <w:tc>
          <w:tcPr>
            <w:tcW w:w="3652" w:type="dxa"/>
          </w:tcPr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начальных классов</w:t>
            </w:r>
          </w:p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(№ 30</w:t>
            </w:r>
            <w:proofErr w:type="gramStart"/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919" w:type="dxa"/>
          </w:tcPr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   </w:t>
            </w:r>
          </w:p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</w:tc>
      </w:tr>
      <w:tr w:rsidR="00251B48" w:rsidRPr="00251B48" w:rsidTr="006342F0">
        <w:tc>
          <w:tcPr>
            <w:tcW w:w="3652" w:type="dxa"/>
          </w:tcPr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начальных классов</w:t>
            </w:r>
          </w:p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(№ 50)</w:t>
            </w:r>
          </w:p>
        </w:tc>
        <w:tc>
          <w:tcPr>
            <w:tcW w:w="5919" w:type="dxa"/>
          </w:tcPr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– 1    </w:t>
            </w:r>
          </w:p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B48" w:rsidRPr="00251B48" w:rsidTr="006342F0">
        <w:tc>
          <w:tcPr>
            <w:tcW w:w="3652" w:type="dxa"/>
          </w:tcPr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начальных классов</w:t>
            </w:r>
          </w:p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(№ 51</w:t>
            </w:r>
            <w:proofErr w:type="gramStart"/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919" w:type="dxa"/>
          </w:tcPr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– 1 </w:t>
            </w:r>
          </w:p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проектор – 1</w:t>
            </w:r>
          </w:p>
        </w:tc>
      </w:tr>
      <w:tr w:rsidR="00251B48" w:rsidRPr="00251B48" w:rsidTr="006342F0">
        <w:tc>
          <w:tcPr>
            <w:tcW w:w="3652" w:type="dxa"/>
          </w:tcPr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начальных классов</w:t>
            </w:r>
          </w:p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(№ 53</w:t>
            </w:r>
            <w:proofErr w:type="gramStart"/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919" w:type="dxa"/>
          </w:tcPr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ноутбук - 1</w:t>
            </w:r>
          </w:p>
        </w:tc>
      </w:tr>
      <w:tr w:rsidR="00251B48" w:rsidRPr="00251B48" w:rsidTr="006342F0">
        <w:tc>
          <w:tcPr>
            <w:tcW w:w="3652" w:type="dxa"/>
          </w:tcPr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начальных классов</w:t>
            </w:r>
          </w:p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(№ 54</w:t>
            </w:r>
            <w:proofErr w:type="gramStart"/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919" w:type="dxa"/>
          </w:tcPr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</w:tc>
      </w:tr>
      <w:tr w:rsidR="00251B48" w:rsidRPr="00251B48" w:rsidTr="006342F0">
        <w:tc>
          <w:tcPr>
            <w:tcW w:w="3652" w:type="dxa"/>
          </w:tcPr>
          <w:p w:rsidR="00251B48" w:rsidRPr="00251B48" w:rsidRDefault="00251B48" w:rsidP="0025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  <w:p w:rsidR="00251B48" w:rsidRPr="00251B48" w:rsidRDefault="00251B48" w:rsidP="0025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(№ 18,59)  </w:t>
            </w:r>
          </w:p>
        </w:tc>
        <w:tc>
          <w:tcPr>
            <w:tcW w:w="5919" w:type="dxa"/>
          </w:tcPr>
          <w:p w:rsidR="00251B48" w:rsidRPr="00251B48" w:rsidRDefault="00251B48" w:rsidP="0025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– 2    </w:t>
            </w:r>
          </w:p>
          <w:p w:rsidR="00251B48" w:rsidRPr="00251B48" w:rsidRDefault="00251B48" w:rsidP="0025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– 1 </w:t>
            </w:r>
          </w:p>
        </w:tc>
      </w:tr>
      <w:tr w:rsidR="00251B48" w:rsidRPr="00251B48" w:rsidTr="006342F0">
        <w:tc>
          <w:tcPr>
            <w:tcW w:w="3652" w:type="dxa"/>
          </w:tcPr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кабинет  музыки (№ 6)</w:t>
            </w:r>
          </w:p>
        </w:tc>
        <w:tc>
          <w:tcPr>
            <w:tcW w:w="5919" w:type="dxa"/>
          </w:tcPr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>ноутбук – 1</w:t>
            </w:r>
          </w:p>
          <w:p w:rsidR="00251B48" w:rsidRPr="00251B48" w:rsidRDefault="00251B48" w:rsidP="0025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</w:tc>
      </w:tr>
      <w:tr w:rsidR="00251B48" w:rsidRPr="00146384" w:rsidTr="006342F0">
        <w:tc>
          <w:tcPr>
            <w:tcW w:w="3652" w:type="dxa"/>
          </w:tcPr>
          <w:p w:rsidR="00251B48" w:rsidRPr="00146384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4">
              <w:rPr>
                <w:rFonts w:ascii="Times New Roman" w:hAnsi="Times New Roman" w:cs="Times New Roman"/>
                <w:sz w:val="24"/>
                <w:szCs w:val="24"/>
              </w:rPr>
              <w:t>кабинеты математики</w:t>
            </w:r>
          </w:p>
          <w:p w:rsidR="00251B48" w:rsidRPr="00146384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4">
              <w:rPr>
                <w:rFonts w:ascii="Times New Roman" w:hAnsi="Times New Roman" w:cs="Times New Roman"/>
                <w:sz w:val="24"/>
                <w:szCs w:val="24"/>
              </w:rPr>
              <w:t>(№,69, 71)</w:t>
            </w:r>
          </w:p>
        </w:tc>
        <w:tc>
          <w:tcPr>
            <w:tcW w:w="5919" w:type="dxa"/>
          </w:tcPr>
          <w:p w:rsidR="00251B48" w:rsidRPr="00146384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4">
              <w:rPr>
                <w:rFonts w:ascii="Times New Roman" w:hAnsi="Times New Roman" w:cs="Times New Roman"/>
                <w:sz w:val="24"/>
                <w:szCs w:val="24"/>
              </w:rPr>
              <w:t>компьютер –2</w:t>
            </w:r>
          </w:p>
          <w:p w:rsidR="00251B48" w:rsidRPr="00146384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4">
              <w:rPr>
                <w:rFonts w:ascii="Times New Roman" w:hAnsi="Times New Roman" w:cs="Times New Roman"/>
                <w:sz w:val="24"/>
                <w:szCs w:val="24"/>
              </w:rPr>
              <w:t>принтер - 1</w:t>
            </w:r>
          </w:p>
          <w:p w:rsidR="00251B48" w:rsidRPr="00146384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48" w:rsidRPr="0002777D" w:rsidTr="006342F0">
        <w:tc>
          <w:tcPr>
            <w:tcW w:w="3652" w:type="dxa"/>
          </w:tcPr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(№ 39)</w:t>
            </w:r>
          </w:p>
        </w:tc>
        <w:tc>
          <w:tcPr>
            <w:tcW w:w="5919" w:type="dxa"/>
          </w:tcPr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ноутбук - 1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проектор – 1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сети Интернет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51B48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 – 10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- 1</w:t>
            </w:r>
          </w:p>
        </w:tc>
      </w:tr>
      <w:tr w:rsidR="00251B48" w:rsidRPr="0002777D" w:rsidTr="006342F0">
        <w:tc>
          <w:tcPr>
            <w:tcW w:w="3652" w:type="dxa"/>
          </w:tcPr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 (№ 28,3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, 70)</w:t>
            </w:r>
          </w:p>
        </w:tc>
        <w:tc>
          <w:tcPr>
            <w:tcW w:w="5919" w:type="dxa"/>
          </w:tcPr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B48" w:rsidRPr="0002777D" w:rsidTr="006342F0">
        <w:tc>
          <w:tcPr>
            <w:tcW w:w="3652" w:type="dxa"/>
          </w:tcPr>
          <w:p w:rsidR="00251B48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 (№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5919" w:type="dxa"/>
          </w:tcPr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2    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1 </w:t>
            </w:r>
          </w:p>
        </w:tc>
      </w:tr>
      <w:tr w:rsidR="00251B48" w:rsidRPr="0002777D" w:rsidTr="006342F0">
        <w:tc>
          <w:tcPr>
            <w:tcW w:w="3652" w:type="dxa"/>
          </w:tcPr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и обществознания (№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 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48" w:rsidRPr="0002777D" w:rsidTr="006342F0">
        <w:tc>
          <w:tcPr>
            <w:tcW w:w="3652" w:type="dxa"/>
          </w:tcPr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кабинет биологии (№ 42)</w:t>
            </w:r>
          </w:p>
        </w:tc>
        <w:tc>
          <w:tcPr>
            <w:tcW w:w="5919" w:type="dxa"/>
          </w:tcPr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 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– 1 </w:t>
            </w:r>
          </w:p>
        </w:tc>
      </w:tr>
      <w:tr w:rsidR="00251B48" w:rsidRPr="0002777D" w:rsidTr="006342F0">
        <w:tc>
          <w:tcPr>
            <w:tcW w:w="3652" w:type="dxa"/>
          </w:tcPr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Кабинет физики (№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 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кабинета физики: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для изучения сил при соударении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 действия блоков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Маятник Максвелла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давления в жидкости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Прозрачный сосуд с прямоугольными стенками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Динамик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маятников для использования совместно с оптическими воротами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Пружина для демонстрации продольных волн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пластиковых сосудов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 для изучения газовых законов с помощью компьютера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из 5 цилиндров для изучения теплоемкости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калориметров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для изучения теплового расширения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теплопроводности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Теплоприемники  (пара)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малая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приборов для опытов по электростатики </w:t>
            </w:r>
            <w:proofErr w:type="gram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демонстрационный)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для изучения тепловых явлений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по изучению электрических целей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для изучения погрешностей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Манометр жидкостей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Барометр-анероид.(1)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демонстрационный 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 демонстрационный 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Комплект для опытов по кинематике и динамике прямолинейного движения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Индикатор угла наклонной плоскости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Вентилятор, устанавливаемый на  каретку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Адаптер для установки датчика расстояния  на каретку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Гребенка для определения ускорения свободного падения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для изучения плотности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изучения трения скольжения 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Диодный лазер красного цвета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дифракционных элементов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Аппертурная</w:t>
            </w:r>
            <w:proofErr w:type="spell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насадка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Источник постоянного и переменного напряжения</w:t>
            </w:r>
            <w:proofErr w:type="gram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– 24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Насос вакуумный с электроприводом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зрузов</w:t>
            </w:r>
            <w:proofErr w:type="spell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зрузов</w:t>
            </w:r>
            <w:proofErr w:type="spell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держателями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Шнур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Стальной стержень (длина 45см)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Стальной стержень (длина 90см)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Стальной стержень (длина 120см)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Массивное основание штатива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Кронштейн для крепления маятника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Стержень для крепления блока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Зажим для крепления стержня к столешнице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Крестовой</w:t>
            </w:r>
            <w:proofErr w:type="gram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зажим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Зажим трехпальцевый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Ведерко Фарадея 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проводов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 из 5 проводов со штекерами красного цвета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 из 5 проводов со штекерами черного цвета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насадок с зажимом крокодил к наборам 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проводов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из двух стержневых магнитов сплава AI-</w:t>
            </w:r>
            <w:proofErr w:type="spell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Реостат 0-6 Ом/ 3</w:t>
            </w:r>
            <w:proofErr w:type="gram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Реостат 0-10 Ом/ 3</w:t>
            </w:r>
            <w:proofErr w:type="gram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Плоский соленоид 200 витков 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сигнала для устройства сбора данных 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Панель для изучения RLC схем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Фотоэлемент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Комплект для демонстрации свойств Электромагнитных волн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Демонстрационный набор по геометрической оптике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адаптеров для установки оптических элементов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поляризаторов с держателями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 лабораторный «Механика» 13 шт.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Калориметр с мерным стаканом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лабораторный  «Электричество» 13 шт.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и </w:t>
            </w:r>
            <w:proofErr w:type="spell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мониторингакачества</w:t>
            </w:r>
            <w:proofErr w:type="spell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знаний (СКМКЗ) </w:t>
            </w:r>
            <w:proofErr w:type="spell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PROClass</w:t>
            </w:r>
            <w:proofErr w:type="spellEnd"/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тел по калориметрии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веще</w:t>
            </w:r>
            <w:proofErr w:type="gram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я исследования плавления и отвердения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исследования </w:t>
            </w:r>
            <w:proofErr w:type="spell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в газах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спектральных труб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Источник питания для спектральных труб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Комплект электроснабжения  для кабинета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система экспериментов </w:t>
            </w:r>
            <w:proofErr w:type="spell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PROLog</w:t>
            </w:r>
            <w:proofErr w:type="spellEnd"/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Весы учебные с гирями до 200г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Набор тел </w:t>
            </w:r>
            <w:proofErr w:type="spell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равногообьема</w:t>
            </w:r>
            <w:proofErr w:type="spell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и равной массы лабораторный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Спектроскоп 17 шт.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 лабораторный  «Оптика» 13 шт.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Амперметр учебный лабораторный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«ГИА-лаборатория» (стандартный) </w:t>
            </w:r>
          </w:p>
        </w:tc>
      </w:tr>
      <w:tr w:rsidR="00251B48" w:rsidRPr="0002777D" w:rsidTr="006342F0">
        <w:tc>
          <w:tcPr>
            <w:tcW w:w="3652" w:type="dxa"/>
          </w:tcPr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географии (№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В комплект кабинета географии входит: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цифрового измерительного оборудования </w:t>
            </w:r>
            <w:proofErr w:type="spellStart"/>
            <w:r w:rsidRPr="00027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естественнонаучных экспериментов по географии (комплект для педагога).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Документ-камера </w:t>
            </w:r>
            <w:r w:rsidRPr="00027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7880 </w:t>
            </w:r>
            <w:proofErr w:type="spellStart"/>
            <w:r w:rsidRPr="00027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AutoFocusVisionViewer</w:t>
            </w:r>
            <w:proofErr w:type="spellEnd"/>
            <w:proofErr w:type="gram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комплекте с методическим пособием для педагога с инструкциями по использованию документ-камеры в образовательном процессе.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контроля и мониторинга качества знаний </w:t>
            </w:r>
            <w:proofErr w:type="spellStart"/>
            <w:r w:rsidRPr="00027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 (13 пультов) обучающихся с программным обеспечением. Интерактивное оборудование и </w:t>
            </w:r>
            <w:proofErr w:type="spell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в школе. География. 6-11 класс. Пособие для учителя общеобразовательных школ 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(брошюра с </w:t>
            </w:r>
            <w:r w:rsidRPr="00027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- Глобус Земли политический.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- Глобус Земли физический.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- Гербария для курса географии.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- Комплект приборов и инструментов топографических.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- Портреты для кабинета.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- Компас школьный.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- Коллекция «Полезные ископаемые».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- Коллекция «Основные виды промышленного сырья» (демонстрационная).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- Коллекция «Раздаточные образцы минералов и горных пород».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- Автоматизированное рабочее место педагогического работника. Практическое пособие</w:t>
            </w:r>
            <w:proofErr w:type="gram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рошюра +</w:t>
            </w:r>
            <w:r w:rsidRPr="00027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- Банк данных электронных образовательных ресурсов </w:t>
            </w:r>
            <w:proofErr w:type="spellStart"/>
            <w:r w:rsidRPr="00027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PRONet</w:t>
            </w:r>
            <w:proofErr w:type="spell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 (</w:t>
            </w:r>
            <w:r w:rsidRPr="00027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диск).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- Интерактивные плакаты. Экономическая география регионов мира. Программно-методический комплекс (</w:t>
            </w:r>
            <w:r w:rsidRPr="00027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- Интерактивные плакаты. География материков: история открытий и население. Программно-методический комплекс (</w:t>
            </w:r>
            <w:r w:rsidRPr="00027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51B48" w:rsidRPr="0002777D" w:rsidTr="006342F0">
        <w:tc>
          <w:tcPr>
            <w:tcW w:w="3652" w:type="dxa"/>
          </w:tcPr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обслуживающего труда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(№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швейные машины,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набор посуды</w:t>
            </w:r>
          </w:p>
        </w:tc>
      </w:tr>
      <w:tr w:rsidR="00251B48" w:rsidRPr="0002777D" w:rsidTr="006342F0">
        <w:tc>
          <w:tcPr>
            <w:tcW w:w="3652" w:type="dxa"/>
          </w:tcPr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(№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</w:tc>
      </w:tr>
      <w:tr w:rsidR="00251B48" w:rsidRPr="0002777D" w:rsidTr="006342F0">
        <w:tc>
          <w:tcPr>
            <w:tcW w:w="3652" w:type="dxa"/>
          </w:tcPr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(№1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B48" w:rsidRPr="0002777D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плейер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1B48" w:rsidRPr="00495F01" w:rsidRDefault="00251B48" w:rsidP="00251B48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5F01">
        <w:rPr>
          <w:rFonts w:ascii="Times New Roman" w:hAnsi="Times New Roman" w:cs="Times New Roman"/>
          <w:sz w:val="24"/>
          <w:szCs w:val="24"/>
          <w:lang w:eastAsia="ru-RU"/>
        </w:rPr>
        <w:t>Обеспеченность техническими средствами вспомогательных служб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19"/>
      </w:tblGrid>
      <w:tr w:rsidR="00251B48" w:rsidRPr="00ED2448" w:rsidTr="006342F0">
        <w:tc>
          <w:tcPr>
            <w:tcW w:w="3652" w:type="dxa"/>
          </w:tcPr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Наименование кабинета</w:t>
            </w:r>
          </w:p>
        </w:tc>
        <w:tc>
          <w:tcPr>
            <w:tcW w:w="5919" w:type="dxa"/>
          </w:tcPr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Обеспеченность техническими средствами</w:t>
            </w:r>
          </w:p>
        </w:tc>
      </w:tr>
      <w:tr w:rsidR="00251B48" w:rsidRPr="00ED2448" w:rsidTr="006342F0">
        <w:tc>
          <w:tcPr>
            <w:tcW w:w="3652" w:type="dxa"/>
          </w:tcPr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19" w:type="dxa"/>
          </w:tcPr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 </w:t>
            </w:r>
          </w:p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1 </w:t>
            </w:r>
          </w:p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подключение к сети Интернет – 1 компьютер</w:t>
            </w:r>
          </w:p>
        </w:tc>
      </w:tr>
      <w:tr w:rsidR="00251B48" w:rsidRPr="00ED2448" w:rsidTr="006342F0">
        <w:tc>
          <w:tcPr>
            <w:tcW w:w="3652" w:type="dxa"/>
          </w:tcPr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919" w:type="dxa"/>
          </w:tcPr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 </w:t>
            </w:r>
          </w:p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1 </w:t>
            </w:r>
          </w:p>
        </w:tc>
      </w:tr>
      <w:tr w:rsidR="00251B48" w:rsidRPr="00ED2448" w:rsidTr="006342F0">
        <w:tc>
          <w:tcPr>
            <w:tcW w:w="3652" w:type="dxa"/>
          </w:tcPr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социального педагога</w:t>
            </w:r>
          </w:p>
        </w:tc>
        <w:tc>
          <w:tcPr>
            <w:tcW w:w="5919" w:type="dxa"/>
          </w:tcPr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 </w:t>
            </w:r>
          </w:p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принтер – 1</w:t>
            </w:r>
          </w:p>
        </w:tc>
      </w:tr>
      <w:tr w:rsidR="00251B48" w:rsidRPr="00ED2448" w:rsidTr="006342F0">
        <w:tc>
          <w:tcPr>
            <w:tcW w:w="3652" w:type="dxa"/>
          </w:tcPr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5919" w:type="dxa"/>
          </w:tcPr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    </w:t>
            </w:r>
          </w:p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2 </w:t>
            </w:r>
          </w:p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МФУ – 1 </w:t>
            </w:r>
          </w:p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подключение к сети Интернет – 1 компьютера</w:t>
            </w:r>
          </w:p>
        </w:tc>
      </w:tr>
      <w:tr w:rsidR="00251B48" w:rsidRPr="00ED2448" w:rsidTr="006342F0">
        <w:tc>
          <w:tcPr>
            <w:tcW w:w="3652" w:type="dxa"/>
          </w:tcPr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кабинет сопровождения воспитательной работы</w:t>
            </w:r>
          </w:p>
        </w:tc>
        <w:tc>
          <w:tcPr>
            <w:tcW w:w="5919" w:type="dxa"/>
          </w:tcPr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ноутбук – 1</w:t>
            </w:r>
          </w:p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принтер– 1      </w:t>
            </w:r>
          </w:p>
        </w:tc>
      </w:tr>
      <w:tr w:rsidR="00251B48" w:rsidRPr="00ED2448" w:rsidTr="006342F0">
        <w:tc>
          <w:tcPr>
            <w:tcW w:w="3652" w:type="dxa"/>
          </w:tcPr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5919" w:type="dxa"/>
          </w:tcPr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принтер– 1   </w:t>
            </w:r>
          </w:p>
        </w:tc>
      </w:tr>
      <w:tr w:rsidR="00251B48" w:rsidRPr="00ED2448" w:rsidTr="006342F0">
        <w:tc>
          <w:tcPr>
            <w:tcW w:w="3652" w:type="dxa"/>
          </w:tcPr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кабинет секретаря</w:t>
            </w:r>
          </w:p>
        </w:tc>
        <w:tc>
          <w:tcPr>
            <w:tcW w:w="5919" w:type="dxa"/>
          </w:tcPr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     </w:t>
            </w:r>
          </w:p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1 </w:t>
            </w:r>
          </w:p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ксерокс - 1</w:t>
            </w:r>
          </w:p>
          <w:p w:rsidR="00251B48" w:rsidRPr="00495F01" w:rsidRDefault="00251B48" w:rsidP="0063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подключение к сети Интернет – 1 компьютер</w:t>
            </w:r>
          </w:p>
        </w:tc>
      </w:tr>
    </w:tbl>
    <w:p w:rsidR="00251B48" w:rsidRDefault="00251B48"/>
    <w:sectPr w:rsidR="0025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86"/>
    <w:rsid w:val="00251B48"/>
    <w:rsid w:val="00845E11"/>
    <w:rsid w:val="0090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957</Words>
  <Characters>5461</Characters>
  <Application>Microsoft Office Word</Application>
  <DocSecurity>0</DocSecurity>
  <Lines>45</Lines>
  <Paragraphs>12</Paragraphs>
  <ScaleCrop>false</ScaleCrop>
  <Company>Home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2015-02-24T06:04:00Z</dcterms:created>
  <dcterms:modified xsi:type="dcterms:W3CDTF">2015-02-24T06:15:00Z</dcterms:modified>
</cp:coreProperties>
</file>